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line="340" w:lineRule="atLeast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a0a0a"/>
          <w:sz w:val="32"/>
          <w:szCs w:val="32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Redistricting Amendment</w:t>
      </w:r>
    </w:p>
    <w:p>
      <w:pPr>
        <w:pStyle w:val="Default"/>
        <w:bidi w:val="0"/>
        <w:spacing w:line="340" w:lineRule="atLeast"/>
        <w:ind w:left="0" w:right="0" w:firstLine="0"/>
        <w:jc w:val="center"/>
        <w:rPr>
          <w:rFonts w:ascii="Arial" w:cs="Arial" w:hAnsi="Arial" w:eastAsia="Arial"/>
          <w:outline w:val="0"/>
          <w:color w:val="0a0a0a"/>
          <w:sz w:val="32"/>
          <w:szCs w:val="32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 Voting Begins Friday, March 6th </w:t>
      </w:r>
    </w:p>
    <w:p>
      <w:pPr>
        <w:pStyle w:val="Default"/>
        <w:bidi w:val="0"/>
        <w:spacing w:line="340" w:lineRule="atLeast"/>
        <w:ind w:left="0" w:right="0" w:firstLine="0"/>
        <w:jc w:val="center"/>
        <w:rPr>
          <w:rFonts w:ascii="Arial" w:cs="Arial" w:hAnsi="Arial" w:eastAsia="Arial"/>
          <w:outline w:val="0"/>
          <w:color w:val="0a0a0a"/>
          <w:sz w:val="32"/>
          <w:szCs w:val="32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“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Election</w:t>
      </w:r>
      <w:r>
        <w:rPr>
          <w:rFonts w:ascii="Arial" w:hAnsi="Arial" w:hint="default"/>
          <w:outline w:val="0"/>
          <w:color w:val="0a0a0a"/>
          <w:sz w:val="32"/>
          <w:szCs w:val="32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” </w:t>
      </w:r>
      <w:r>
        <w:rPr>
          <w:rFonts w:ascii="Arial" w:hAnsi="Arial"/>
          <w:outline w:val="0"/>
          <w:color w:val="0a0a0a"/>
          <w:sz w:val="32"/>
          <w:szCs w:val="32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day is Tuesday, April 21st from 6 a.m. - 7 p.m.</w:t>
      </w:r>
    </w:p>
    <w:p>
      <w:pPr>
        <w:pStyle w:val="Default"/>
        <w:bidi w:val="0"/>
        <w:spacing w:line="340" w:lineRule="atLeast"/>
        <w:ind w:left="0" w:right="0" w:firstLine="0"/>
        <w:jc w:val="left"/>
        <w:rPr>
          <w:rFonts w:ascii="Arial" w:cs="Arial" w:hAnsi="Arial" w:eastAsia="Arial"/>
          <w:outline w:val="0"/>
          <w:color w:val="0a0a0a"/>
          <w:sz w:val="32"/>
          <w:szCs w:val="32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</w:p>
    <w:p>
      <w:pPr>
        <w:pStyle w:val="Default"/>
        <w:bidi w:val="0"/>
        <w:spacing w:line="340" w:lineRule="atLeast"/>
        <w:ind w:left="0" w:right="0" w:firstLine="0"/>
        <w:jc w:val="both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Ballot Question: </w:t>
      </w:r>
      <w:r>
        <w:rPr>
          <w:rFonts w:ascii="Arial" w:hAnsi="Arial" w:hint="default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“</w:t>
      </w: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Should the Constitution of Virginia be amended to allow the General Assembly to temporarily adopt new congressional districts to </w:t>
      </w:r>
      <w:r>
        <w:rPr>
          <w:rFonts w:ascii="Arial" w:hAnsi="Arial"/>
          <w:outline w:val="0"/>
          <w:color w:val="0a0a0a"/>
          <w:sz w:val="20"/>
          <w:szCs w:val="20"/>
          <w:u w:val="single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restore fairness</w:t>
      </w: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 in the upcoming elections, while ensuring Virginia</w:t>
      </w:r>
      <w:r>
        <w:rPr>
          <w:rFonts w:ascii="Arial" w:hAnsi="Arial" w:hint="default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’</w:t>
      </w: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s standard restricting process resume for all future redistricting after the 2030 census?</w:t>
      </w:r>
      <w:r>
        <w:rPr>
          <w:rFonts w:ascii="Arial" w:hAnsi="Arial" w:hint="default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”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What is does </w:t>
      </w:r>
      <w:r>
        <w:rPr>
          <w:rFonts w:ascii="Arial" w:hAnsi="Arial" w:hint="default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“</w:t>
      </w: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restore fairness</w:t>
      </w:r>
      <w:r>
        <w:rPr>
          <w:rFonts w:ascii="Arial" w:hAnsi="Arial" w:hint="default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” </w:t>
      </w: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mean?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</w:p>
    <w:p>
      <w:pPr>
        <w:pStyle w:val="Default"/>
        <w:bidi w:val="0"/>
        <w:ind w:left="0" w:right="0" w:firstLine="0"/>
        <w:jc w:val="both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In 2020, Virginia voted to amend the Virginia Constitution to have electoral district lines drawn by a bipartisan committee. This legislation was approved by an overwhelming majority of the voters. It passed by a margin of greater than one million votes.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The current Virginia Constitution states: 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001d35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01D35"/>
            </w14:solidFill>
          </w14:textFill>
        </w:rPr>
      </w:pP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Districts should be </w:t>
      </w:r>
      <w:r>
        <w:rPr>
          <w:rFonts w:ascii="Arial" w:hAnsi="Arial"/>
          <w:b w:val="1"/>
          <w:bCs w:val="1"/>
          <w:outline w:val="0"/>
          <w:color w:val="001d35"/>
          <w:sz w:val="20"/>
          <w:szCs w:val="20"/>
          <w:u w:val="single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01D35"/>
            </w14:solidFill>
          </w14:textFill>
        </w:rPr>
        <w:t>compact and continuous</w:t>
      </w:r>
      <w:r>
        <w:rPr>
          <w:rFonts w:ascii="Arial" w:hAnsi="Arial"/>
          <w:b w:val="1"/>
          <w:bCs w:val="1"/>
          <w:outline w:val="0"/>
          <w:color w:val="001d35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01D35"/>
            </w14:solidFill>
          </w14:textFill>
        </w:rPr>
        <w:t xml:space="preserve"> </w:t>
      </w:r>
      <w:r>
        <w:rPr>
          <w:rFonts w:ascii="Arial" w:hAnsi="Arial"/>
          <w:outline w:val="0"/>
          <w:color w:val="001d35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01D35"/>
            </w14:solidFill>
          </w14:textFill>
        </w:rPr>
        <w:t xml:space="preserve">and </w:t>
      </w:r>
      <w:r>
        <w:rPr>
          <w:rFonts w:ascii="Arial" w:hAnsi="Arial"/>
          <w:b w:val="1"/>
          <w:bCs w:val="1"/>
          <w:outline w:val="0"/>
          <w:color w:val="001d35"/>
          <w:sz w:val="20"/>
          <w:szCs w:val="20"/>
          <w:u w:val="single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01D35"/>
            </w14:solidFill>
          </w14:textFill>
        </w:rPr>
        <w:t>avoid diluting minority voting power</w:t>
      </w:r>
      <w:r>
        <w:rPr>
          <w:rFonts w:ascii="Arial" w:hAnsi="Arial"/>
          <w:outline w:val="0"/>
          <w:color w:val="001d35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01D35"/>
            </w14:solidFill>
          </w14:textFill>
        </w:rPr>
        <w:t>.</w:t>
      </w:r>
      <w:r>
        <w:rPr>
          <w:rFonts w:ascii="Arial" w:hAnsi="Arial" w:hint="default"/>
          <w:outline w:val="0"/>
          <w:color w:val="001d35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01D35"/>
            </w14:solidFill>
          </w14:textFill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imes" w:cs="Times" w:hAnsi="Times" w:eastAsia="Times"/>
          <w:b w:val="1"/>
          <w:bCs w:val="1"/>
          <w:outline w:val="0"/>
          <w:color w:val="001d35"/>
          <w:sz w:val="20"/>
          <w:szCs w:val="20"/>
          <w:shd w:val="clear" w:color="auto" w:fill="ffffff"/>
          <w:rtl w:val="0"/>
          <w14:textOutline w14:w="0" w14:cap="flat">
            <w14:solidFill>
              <w14:srgbClr w14:val="001D35"/>
            </w14:solidFill>
            <w14:prstDash w14:val="solid"/>
            <w14:miter w14:lim="400000"/>
          </w14:textOutline>
          <w14:textFill>
            <w14:solidFill>
              <w14:srgbClr w14:val="001D35"/>
            </w14:solidFill>
          </w14:textFill>
        </w:rPr>
      </w:pP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Currently, congressional seats are held by 6 democrats and 5 republicans.</w:t>
      </w:r>
    </w:p>
    <w:p>
      <w:pPr>
        <w:pStyle w:val="Default"/>
        <w:bidi w:val="0"/>
        <w:ind w:left="0" w:right="0" w:firstLine="0"/>
        <w:jc w:val="left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</w:p>
    <w:p>
      <w:pPr>
        <w:pStyle w:val="Default"/>
        <w:bidi w:val="0"/>
        <w:spacing w:after="400"/>
        <w:ind w:left="0" w:right="0" w:firstLine="0"/>
        <w:jc w:val="left"/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pP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According to </w:t>
      </w:r>
      <w:r>
        <w:rPr>
          <w:rStyle w:val="Hyperlink.0"/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instrText xml:space="preserve"> HYPERLINK "https://www.vpap.org/redistricting/2026/"</w:instrText>
      </w:r>
      <w:r>
        <w:rPr>
          <w:rStyle w:val="Hyperlink.0"/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VPAP</w:t>
      </w:r>
      <w:r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fldChar w:fldCharType="end" w:fldLock="0"/>
      </w: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>, the new legislative districts would be weighted to change the congressional makeup to 10 democratic seats and 1 republican seat. The proposed lines clearly do NOT reflect compact/continuity and they clearly dilute the minority vote.</w:t>
      </w:r>
      <w:r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line">
              <wp:posOffset>335845</wp:posOffset>
            </wp:positionV>
            <wp:extent cx="4113813" cy="4198055"/>
            <wp:effectExtent l="0" t="0" r="0" b="0"/>
            <wp:wrapThrough wrapText="bothSides" distL="152400" distR="152400">
              <wp:wrapPolygon edited="1">
                <wp:start x="0" y="0"/>
                <wp:lineTo x="21615" y="0"/>
                <wp:lineTo x="21615" y="21621"/>
                <wp:lineTo x="0" y="21621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roposed districts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3813" cy="419805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outline w:val="0"/>
          <w:color w:val="0a0a0a"/>
          <w:sz w:val="20"/>
          <w:szCs w:val="20"/>
          <w:shd w:val="clear" w:color="auto" w:fill="ffffff"/>
          <w:rtl w:val="0"/>
          <w:lang w:val="en-US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t xml:space="preserve"> </w:t>
      </w:r>
      <w:r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4699000</wp:posOffset>
            </wp:positionH>
            <wp:positionV relativeFrom="line">
              <wp:posOffset>2470149</wp:posOffset>
            </wp:positionV>
            <wp:extent cx="1562537" cy="99809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Voteno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537" cy="9980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4309110</wp:posOffset>
                </wp:positionH>
                <wp:positionV relativeFrom="line">
                  <wp:posOffset>259362</wp:posOffset>
                </wp:positionV>
                <wp:extent cx="2159437" cy="3487138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437" cy="34871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38"/>
                                <w:szCs w:val="38"/>
                                <w:rtl w:val="0"/>
                                <w:lang w:val="en-US"/>
                              </w:rPr>
                              <w:t>10 to 1</w:t>
                            </w:r>
                            <w:r>
                              <w:rPr>
                                <w:sz w:val="38"/>
                                <w:szCs w:val="38"/>
                                <w:rtl w:val="0"/>
                                <w:lang w:val="en-US"/>
                              </w:rPr>
                              <w:t xml:space="preserve"> is </w:t>
                            </w:r>
                            <w:r>
                              <w:rPr>
                                <w:b w:val="1"/>
                                <w:bCs w:val="1"/>
                                <w:sz w:val="38"/>
                                <w:szCs w:val="38"/>
                                <w:rtl w:val="0"/>
                                <w:lang w:val="en-US"/>
                              </w:rPr>
                              <w:t>NOT</w:t>
                            </w:r>
                            <w:r>
                              <w:rPr>
                                <w:sz w:val="38"/>
                                <w:szCs w:val="38"/>
                                <w:rtl w:val="0"/>
                                <w:lang w:val="en-US"/>
                              </w:rPr>
                              <w:t xml:space="preserve"> fair. Disenfranchises 48% of Virginia Voters.</w:t>
                            </w:r>
                          </w:p>
                          <w:p>
                            <w:pPr>
                              <w:pStyle w:val="Body"/>
                              <w:rPr>
                                <w:sz w:val="38"/>
                                <w:szCs w:val="38"/>
                              </w:rPr>
                            </w:pP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  <w:rtl w:val="0"/>
                                <w:lang w:val="en-US"/>
                              </w:rPr>
                              <w:t>Vote NO on April 21st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39.3pt;margin-top:20.4pt;width:170.0pt;height:274.6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b w:val="1"/>
                          <w:bCs w:val="1"/>
                          <w:sz w:val="38"/>
                          <w:szCs w:val="38"/>
                          <w:rtl w:val="0"/>
                          <w:lang w:val="en-US"/>
                        </w:rPr>
                        <w:t>10 to 1</w:t>
                      </w:r>
                      <w:r>
                        <w:rPr>
                          <w:sz w:val="38"/>
                          <w:szCs w:val="38"/>
                          <w:rtl w:val="0"/>
                          <w:lang w:val="en-US"/>
                        </w:rPr>
                        <w:t xml:space="preserve"> is </w:t>
                      </w:r>
                      <w:r>
                        <w:rPr>
                          <w:b w:val="1"/>
                          <w:bCs w:val="1"/>
                          <w:sz w:val="38"/>
                          <w:szCs w:val="38"/>
                          <w:rtl w:val="0"/>
                          <w:lang w:val="en-US"/>
                        </w:rPr>
                        <w:t>NOT</w:t>
                      </w:r>
                      <w:r>
                        <w:rPr>
                          <w:sz w:val="38"/>
                          <w:szCs w:val="38"/>
                          <w:rtl w:val="0"/>
                          <w:lang w:val="en-US"/>
                        </w:rPr>
                        <w:t xml:space="preserve"> fair. Disenfranchises 48% of Virginia Voters.</w:t>
                      </w:r>
                    </w:p>
                    <w:p>
                      <w:pPr>
                        <w:pStyle w:val="Body"/>
                        <w:rPr>
                          <w:sz w:val="38"/>
                          <w:szCs w:val="38"/>
                        </w:rPr>
                      </w:pPr>
                    </w:p>
                    <w:p>
                      <w:pPr>
                        <w:pStyle w:val="Body"/>
                        <w:jc w:val="center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  <w:rtl w:val="0"/>
                          <w:lang w:val="en-US"/>
                        </w:rPr>
                        <w:t>Vote NO on April 21st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</w:p>
                    <w:p>
                      <w:pPr>
                        <w:pStyle w:val="Body"/>
                        <w:jc w:val="center"/>
                      </w:pPr>
                      <w:r/>
                    </w:p>
                  </w:txbxContent>
                </v:textbox>
                <w10:wrap type="through" side="bothSides" anchorx="margin"/>
              </v:shape>
            </w:pict>
          </mc:Fallback>
        </mc:AlternateContent>
      </w:r>
    </w:p>
    <w:p>
      <w:pPr>
        <w:pStyle w:val="Default"/>
        <w:bidi w:val="0"/>
        <w:ind w:left="0" w:right="0" w:firstLine="0"/>
        <w:jc w:val="center"/>
        <w:rPr>
          <w:rtl w:val="0"/>
        </w:rPr>
      </w:pPr>
      <w:r>
        <w:rPr>
          <w:rFonts w:ascii="Arial" w:cs="Arial" w:hAnsi="Arial" w:eastAsia="Arial"/>
          <w:outline w:val="0"/>
          <w:color w:val="0a0a0a"/>
          <w:sz w:val="20"/>
          <w:szCs w:val="20"/>
          <w:shd w:val="clear" w:color="auto" w:fill="ffffff"/>
          <w:rtl w:val="0"/>
          <w14:textOutline w14:w="0" w14:cap="flat">
            <w14:solidFill>
              <w14:srgbClr w14:val="0A0A0A"/>
            </w14:solidFill>
            <w14:prstDash w14:val="solid"/>
            <w14:miter w14:lim="400000"/>
          </w14:textOutline>
          <w14:textFill>
            <w14:solidFill>
              <w14:srgbClr w14:val="0A0A0A"/>
            </w14:solidFill>
          </w14:textFill>
        </w:rPr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